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27C8" w14:textId="228CC11F" w:rsidR="000C6217" w:rsidRDefault="00000000" w:rsidP="00CC52D0">
      <w:pPr>
        <w:pStyle w:val="a3"/>
        <w:spacing w:before="67"/>
        <w:ind w:left="354" w:firstLine="0"/>
        <w:jc w:val="center"/>
      </w:pPr>
      <w:r>
        <w:t>М</w:t>
      </w:r>
      <w:r w:rsidR="00CC52D0">
        <w:t>Б</w:t>
      </w:r>
      <w:r>
        <w:t>ДОУ</w:t>
      </w:r>
      <w:r>
        <w:rPr>
          <w:spacing w:val="-4"/>
        </w:rPr>
        <w:t xml:space="preserve"> </w:t>
      </w:r>
      <w:r>
        <w:t>«</w:t>
      </w:r>
      <w:proofErr w:type="spellStart"/>
      <w:r w:rsidR="00CC52D0">
        <w:t>Дядьковский</w:t>
      </w:r>
      <w:proofErr w:type="spellEnd"/>
      <w:r w:rsidR="00CC52D0">
        <w:t xml:space="preserve"> детский сад «Знайка»</w:t>
      </w:r>
    </w:p>
    <w:p w14:paraId="2BFC0B95" w14:textId="77777777" w:rsidR="000C6217" w:rsidRDefault="000C6217">
      <w:pPr>
        <w:pStyle w:val="a3"/>
        <w:ind w:left="0" w:firstLine="0"/>
        <w:jc w:val="left"/>
        <w:rPr>
          <w:sz w:val="30"/>
        </w:rPr>
      </w:pPr>
    </w:p>
    <w:p w14:paraId="7F552A91" w14:textId="77777777" w:rsidR="000C6217" w:rsidRDefault="000C6217">
      <w:pPr>
        <w:pStyle w:val="a3"/>
        <w:spacing w:before="2"/>
        <w:ind w:left="0" w:firstLine="0"/>
        <w:jc w:val="left"/>
        <w:rPr>
          <w:sz w:val="26"/>
        </w:rPr>
      </w:pPr>
    </w:p>
    <w:p w14:paraId="014EFBE8" w14:textId="77777777" w:rsidR="000C6217" w:rsidRDefault="00000000">
      <w:pPr>
        <w:pStyle w:val="a3"/>
        <w:ind w:right="105"/>
      </w:pPr>
      <w:r>
        <w:rPr>
          <w:b/>
        </w:rPr>
        <w:t>МЕДИАЦИЯ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конфликтующими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-3"/>
        </w:rPr>
        <w:t xml:space="preserve"> </w:t>
      </w:r>
      <w:r>
        <w:t>обе стороны конфликта.</w:t>
      </w:r>
    </w:p>
    <w:p w14:paraId="4E22B73E" w14:textId="77777777" w:rsidR="000C6217" w:rsidRDefault="00000000">
      <w:pPr>
        <w:pStyle w:val="a3"/>
        <w:ind w:right="106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безопасное,</w:t>
      </w:r>
      <w:r>
        <w:rPr>
          <w:spacing w:val="1"/>
        </w:rPr>
        <w:t xml:space="preserve"> </w:t>
      </w:r>
      <w:r>
        <w:t>комфортное пространство для всех участников образовательного процесса</w:t>
      </w:r>
      <w:r>
        <w:rPr>
          <w:spacing w:val="1"/>
        </w:rPr>
        <w:t xml:space="preserve"> </w:t>
      </w:r>
      <w:r>
        <w:t>(воспитанников,</w:t>
      </w:r>
      <w:r>
        <w:rPr>
          <w:spacing w:val="-2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т.д.).</w:t>
      </w:r>
    </w:p>
    <w:p w14:paraId="24DC95B3" w14:textId="77777777" w:rsidR="000C6217" w:rsidRDefault="00000000">
      <w:pPr>
        <w:pStyle w:val="a3"/>
        <w:ind w:right="110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д/саду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практике это один из способов разрешения споров, в котором нейтральная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медиатором,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внесудебного</w:t>
      </w:r>
      <w:r>
        <w:rPr>
          <w:spacing w:val="1"/>
        </w:rPr>
        <w:t xml:space="preserve"> </w:t>
      </w:r>
      <w:r>
        <w:t>решения.</w:t>
      </w:r>
    </w:p>
    <w:p w14:paraId="3D67C09B" w14:textId="77777777" w:rsidR="000C6217" w:rsidRDefault="00000000">
      <w:pPr>
        <w:spacing w:before="1"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Зачем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родителям?</w:t>
      </w:r>
    </w:p>
    <w:p w14:paraId="5054C636" w14:textId="77777777" w:rsidR="000C6217" w:rsidRDefault="00000000">
      <w:pPr>
        <w:pStyle w:val="a3"/>
        <w:ind w:right="111"/>
      </w:pPr>
      <w:r>
        <w:t>Медиация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агрессивного,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отвергающего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поведение тех,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уже оступился.</w:t>
      </w:r>
    </w:p>
    <w:p w14:paraId="5F44DF88" w14:textId="77777777" w:rsidR="000C6217" w:rsidRDefault="00000000">
      <w:pPr>
        <w:pStyle w:val="a3"/>
        <w:spacing w:line="242" w:lineRule="auto"/>
        <w:ind w:right="10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детьми-детьми,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 и взрослыми.</w:t>
      </w:r>
    </w:p>
    <w:p w14:paraId="70403D0B" w14:textId="77777777" w:rsidR="000C6217" w:rsidRDefault="00000000">
      <w:pPr>
        <w:spacing w:line="317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Зачем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детям?</w:t>
      </w:r>
    </w:p>
    <w:p w14:paraId="6B72CAA0" w14:textId="77777777" w:rsidR="000C6217" w:rsidRDefault="00000000">
      <w:pPr>
        <w:pStyle w:val="a3"/>
        <w:ind w:right="103"/>
      </w:pPr>
      <w:r>
        <w:t>В процессе медиации каждый участник, как ребенок, так и взрослый, как</w:t>
      </w:r>
      <w:r>
        <w:rPr>
          <w:spacing w:val="-67"/>
        </w:rPr>
        <w:t xml:space="preserve"> </w:t>
      </w:r>
      <w:r>
        <w:t>обидчик, так и «жертва», может рассчитывать на то, что будет выслушан,</w:t>
      </w:r>
      <w:r>
        <w:rPr>
          <w:spacing w:val="1"/>
        </w:rPr>
        <w:t xml:space="preserve"> </w:t>
      </w:r>
      <w:r>
        <w:t>услышан,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постараются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высказать 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видение ситуации, а также может предложить свою альтернативу разрешения</w:t>
      </w:r>
      <w:r>
        <w:rPr>
          <w:spacing w:val="-67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доверительной,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разрешение спора, где стороны могут прийти к соглашению, которое, скорее</w:t>
      </w:r>
      <w:r>
        <w:rPr>
          <w:spacing w:val="1"/>
        </w:rPr>
        <w:t xml:space="preserve"> </w:t>
      </w:r>
      <w:r>
        <w:t>всего, будут склонны реализовывать, так как непосредственно участвовали в</w:t>
      </w:r>
      <w:r>
        <w:rPr>
          <w:spacing w:val="1"/>
        </w:rPr>
        <w:t xml:space="preserve"> </w:t>
      </w:r>
      <w:r>
        <w:t>его создании.</w:t>
      </w:r>
    </w:p>
    <w:p w14:paraId="2DD4513D" w14:textId="77777777" w:rsidR="000C6217" w:rsidRDefault="00000000">
      <w:pPr>
        <w:pStyle w:val="a3"/>
        <w:ind w:right="104"/>
      </w:pPr>
      <w:r>
        <w:t>В</w:t>
      </w:r>
      <w:r>
        <w:rPr>
          <w:spacing w:val="29"/>
        </w:rPr>
        <w:t xml:space="preserve"> </w:t>
      </w:r>
      <w:r>
        <w:t>общем,</w:t>
      </w:r>
      <w:r>
        <w:rPr>
          <w:spacing w:val="28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сказать</w:t>
      </w:r>
      <w:r>
        <w:rPr>
          <w:spacing w:val="28"/>
        </w:rPr>
        <w:t xml:space="preserve"> </w:t>
      </w:r>
      <w:r>
        <w:t>следующее:</w:t>
      </w:r>
      <w:r>
        <w:rPr>
          <w:spacing w:val="31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умели</w:t>
      </w:r>
      <w:r>
        <w:rPr>
          <w:spacing w:val="31"/>
        </w:rPr>
        <w:t xml:space="preserve"> </w:t>
      </w:r>
      <w:r>
        <w:t>сами</w:t>
      </w:r>
      <w:r>
        <w:rPr>
          <w:spacing w:val="30"/>
        </w:rPr>
        <w:t xml:space="preserve"> </w:t>
      </w:r>
      <w:r>
        <w:t>выходить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прислушивались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Конфликт в детском саду, как и в обществе, неизбежен, это одно из 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Медиация,</w:t>
      </w:r>
      <w:r>
        <w:rPr>
          <w:spacing w:val="1"/>
        </w:rPr>
        <w:t xml:space="preserve"> </w:t>
      </w:r>
      <w:r>
        <w:t>конечно, не волшебная палочка, которая мигом уладила бы все конфликты.</w:t>
      </w:r>
      <w:r>
        <w:rPr>
          <w:spacing w:val="1"/>
        </w:rPr>
        <w:t xml:space="preserve"> </w:t>
      </w:r>
      <w:r>
        <w:t>Однако благодаря медиации можно хотя бы в какой-то мере снизить уровень</w:t>
      </w:r>
      <w:r>
        <w:rPr>
          <w:spacing w:val="1"/>
        </w:rPr>
        <w:t xml:space="preserve"> </w:t>
      </w:r>
      <w:r>
        <w:t>конфликтов. Можно разрешать споры и конфликты, не доводя их до более</w:t>
      </w:r>
      <w:r>
        <w:rPr>
          <w:spacing w:val="1"/>
        </w:rPr>
        <w:t xml:space="preserve"> </w:t>
      </w:r>
      <w:r>
        <w:t>тяжких последствий. То есть можно на ранних стадиях помочь детям, чтобы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ситуацию.</w:t>
      </w:r>
    </w:p>
    <w:p w14:paraId="453D6767" w14:textId="77777777" w:rsidR="000C6217" w:rsidRDefault="00000000">
      <w:pPr>
        <w:pStyle w:val="a3"/>
        <w:spacing w:line="322" w:lineRule="exact"/>
        <w:ind w:left="668" w:firstLine="0"/>
        <w:jc w:val="left"/>
      </w:pPr>
      <w:r>
        <w:rPr>
          <w:u w:val="single"/>
        </w:rPr>
        <w:t>Служба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примирения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это:</w:t>
      </w:r>
    </w:p>
    <w:p w14:paraId="5FB4B6E1" w14:textId="77777777" w:rsidR="000C6217" w:rsidRDefault="00000000">
      <w:pPr>
        <w:pStyle w:val="a3"/>
        <w:spacing w:line="322" w:lineRule="exact"/>
        <w:ind w:left="668" w:firstLine="0"/>
        <w:jc w:val="left"/>
      </w:pPr>
      <w:r>
        <w:t>Разрешение</w:t>
      </w:r>
      <w:r>
        <w:rPr>
          <w:spacing w:val="-3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32D8B520" w14:textId="77777777" w:rsidR="000C6217" w:rsidRDefault="00000000">
      <w:pPr>
        <w:pStyle w:val="a3"/>
        <w:ind w:left="668" w:right="1401" w:firstLine="0"/>
        <w:jc w:val="left"/>
      </w:pPr>
      <w:r>
        <w:t>Изменение традиций реагирования на конфликтные ситуации.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дезадаптации.</w:t>
      </w:r>
    </w:p>
    <w:sectPr w:rsidR="000C621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217"/>
    <w:rsid w:val="000C6217"/>
    <w:rsid w:val="00617687"/>
    <w:rsid w:val="00C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787F"/>
  <w15:docId w15:val="{254E8264-8144-44EE-9C9E-C971D36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2024-09-23T07:45:00Z</cp:lastPrinted>
  <dcterms:created xsi:type="dcterms:W3CDTF">2024-09-23T06:46:00Z</dcterms:created>
  <dcterms:modified xsi:type="dcterms:W3CDTF">2024-09-23T07:45:00Z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